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5.8339786529541" w:lineRule="auto"/>
        <w:ind w:left="0" w:right="400.526123046875" w:firstLine="18.2398986816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Guide: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Solving Optimization Problems with Quantum Computing -Fall 25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Weekly Workflow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861328125" w:line="415.83349227905273" w:lineRule="auto"/>
        <w:ind w:left="370.0799560546875" w:right="471.063232421875" w:firstLine="11.75994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Watch/Read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Assigned IBM course text or assigned video lecture 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Use the template below (1–2 pages or 5–7 slides). 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Post your summary in the shared folder before the weekly meeting.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87353515625" w:line="283.8860321044922" w:lineRule="auto"/>
        <w:ind w:left="735.5999755859375" w:right="281.12060546875" w:hanging="369.84008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Join the group discussion; come ready with at least one question or  insight.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4.43359375" w:line="240" w:lineRule="auto"/>
        <w:ind w:left="8.159942626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Summary Template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240" w:lineRule="auto"/>
        <w:ind w:left="19.919891357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week, include: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381.8399047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Key Concepts – List 2–3 takeaways.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370.0799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New Terms – Define new vocabulary (plain language).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8.159942626953125" w:right="837.48291015625" w:firstLine="362.639923095703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Example/Sketch – Add a simple diagram, pseudocode, or analogy. 4. Reflection – One thing confusing, surprising, or worth deeper exploration.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Schedule &amp; Milestones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Dec 3 -  Last Meeting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shd w:fill="fff2cc" w:val="clear"/>
            <w:rtl w:val="0"/>
          </w:rPr>
          <w:t xml:space="preserve">Quantum Query Algorith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shd w:fill="fff2cc" w:val="clear"/>
            <w:rtl w:val="0"/>
          </w:rPr>
          <w:t xml:space="preserve">m</w:t>
        </w:r>
      </w:hyperlink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, </w:t>
      </w:r>
      <w:r w:rsidDel="00000000" w:rsidR="00000000" w:rsidRPr="00000000">
        <w:rPr>
          <w:color w:val="96607d"/>
          <w:sz w:val="24"/>
          <w:szCs w:val="24"/>
          <w:u w:val="single"/>
          <w:shd w:fill="fff2cc" w:val="clear"/>
          <w:rtl w:val="0"/>
        </w:rPr>
        <w:t xml:space="preserve">Quantum 2Algorithmic Foundation - </w:t>
      </w: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)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shd w:fill="fff2cc" w:val="clear"/>
            <w:rtl w:val="0"/>
          </w:rPr>
          <w:t xml:space="preserve">Grover’s Algorithm</w:t>
        </w:r>
      </w:hyperlink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sz w:val="24"/>
          <w:szCs w:val="24"/>
          <w:shd w:fill="fff2cc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shd w:fill="fff2cc" w:val="clear"/>
            <w:rtl w:val="0"/>
          </w:rPr>
          <w:t xml:space="preserve">IBM video text formatted resource</w:t>
        </w:r>
      </w:hyperlink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rFonts w:ascii="Roboto" w:cs="Roboto" w:eastAsia="Roboto" w:hAnsi="Roboto"/>
          <w:b w:val="1"/>
          <w:bCs w:val="1"/>
          <w:color w:val="131313"/>
          <w:sz w:val="21"/>
          <w:szCs w:val="21"/>
          <w:shd w:fill="fff2cc" w:val="clear"/>
        </w:rPr>
      </w:pPr>
      <w:r w:rsidDel="00000000" w:rsidR="00000000" w:rsidRPr="00000000">
        <w:rPr>
          <w:rFonts w:ascii="Roboto" w:cs="Roboto" w:eastAsia="Roboto" w:hAnsi="Roboto"/>
          <w:color w:val="131313"/>
          <w:sz w:val="21"/>
          <w:szCs w:val="21"/>
          <w:shd w:fill="fff2cc" w:val="clear"/>
          <w:rtl w:val="0"/>
        </w:rPr>
        <w:t xml:space="preserve">From Nov 12 to Dec 3(there is a Thanksgiving week, so we got an extra week), we want to watch the three videos above, and do the quantum implementation in the link, which are: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31313"/>
          <w:sz w:val="21"/>
          <w:szCs w:val="21"/>
          <w:shd w:fill="fff2cc" w:val="clear"/>
          <w:rtl w:val="0"/>
        </w:rPr>
        <w:t xml:space="preserve">Deutsch’s algorithm, the Deutsch-Jozsa algorithm, Simon’s algorithm, and Grover’s algorithm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rFonts w:ascii="Roboto" w:cs="Roboto" w:eastAsia="Roboto" w:hAnsi="Roboto"/>
          <w:b w:val="1"/>
          <w:bCs w:val="1"/>
          <w:color w:val="13131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rFonts w:ascii="Roboto" w:cs="Roboto" w:eastAsia="Roboto" w:hAnsi="Roboto"/>
          <w:color w:val="13131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31313"/>
          <w:sz w:val="21"/>
          <w:szCs w:val="21"/>
          <w:rtl w:val="0"/>
        </w:rPr>
        <w:t xml:space="preserve">// below are tasks we had before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415.83349227905273" w:lineRule="auto"/>
        <w:ind w:left="-180" w:right="837.48291015625" w:firstLine="9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861328125" w:line="240" w:lineRule="auto"/>
        <w:ind w:left="9.359893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IBM Course text format resource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240" w:lineRule="auto"/>
        <w:ind w:left="10.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Singl.e Systems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0.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13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Multiple Systems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0.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20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Quantum circuits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0.79986572265625" w:right="0" w:firstLine="0"/>
        <w:jc w:val="left"/>
        <w:rPr>
          <w:color w:val="96607d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27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Quantum Algorithmic Foundation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240" w:lineRule="auto"/>
        <w:ind w:left="18.2398986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Coding With Qiskit 1.x video 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Ep. 1–3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8.2398986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10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Coding With Qiskit 1.x video 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Ep. 4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8.2398986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17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Coding With Qiskit 1.x video 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Ep. 5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18.2398986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24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Quantum Computing in Practice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(Lessons 1–2)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4833984375" w:line="240" w:lineRule="auto"/>
        <w:ind w:left="18.2398986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Week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Mini Qiskit demo with simple optimization problem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607d"/>
          <w:sz w:val="24"/>
          <w:szCs w:val="24"/>
          <w:u w:val="single"/>
          <w:shd w:fill="auto" w:val="clear"/>
          <w:vertAlign w:val="baseline"/>
          <w:rtl w:val="0"/>
        </w:rPr>
        <w:t xml:space="preserve">Quantum Computing in Practice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(Lessons 3–6)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865234375" w:line="415.8339786529541" w:lineRule="auto"/>
        <w:ind w:left="18.239898681640625" w:right="2193.3380126953125" w:hanging="18.2398986816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4-week Practical Coding on IBM Quantum Computers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Deliverables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861328125" w:line="283.8860321044922" w:lineRule="auto"/>
        <w:ind w:left="731.7599487304688" w:right="0" w:hanging="361.99676513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Weekly: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 summaries (You need to submit your document separately by  assigned date in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shared folder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34375" w:line="240" w:lineRule="auto"/>
        <w:ind w:left="369.7631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Bi-Weekly: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discussion notes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865234375" w:line="240" w:lineRule="auto"/>
        <w:ind w:left="369.7631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of Module: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 Qiskit demo with a simple optimization problem</w:t>
      </w:r>
    </w:p>
    <w:sectPr>
      <w:pgSz w:h="15840" w:w="12240" w:orient="portrait"/>
      <w:pgMar w:bottom="1852.7996826171875" w:top="1425.6005859375" w:left="1440.7200622558594" w:right="1758.9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antum.cloud.ibm.com/learning/en/courses/fundamentals-of-quantum-algorithms/quantum-query-algorithms/introduc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2wticzHE1vs&amp;list=PLOFEBzvs-VvqKKMXX4vbi4EB1uaErFMSO&amp;index=7" TargetMode="External"/><Relationship Id="rId7" Type="http://schemas.openxmlformats.org/officeDocument/2006/relationships/hyperlink" Target="https://www.youtube.com/watch?v=2wticzHE1vs&amp;list=PLOFEBzvs-VvqKKMXX4vbi4EB1uaErFMSO&amp;index=7" TargetMode="External"/><Relationship Id="rId8" Type="http://schemas.openxmlformats.org/officeDocument/2006/relationships/hyperlink" Target="https://www.youtube.com/watch?v=hnpjC8WQVrQ&amp;list=PLOFEBzvs-VvqKKMXX4vbi4EB1uaErFMSO&amp;index=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